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08" w:rsidRDefault="00C11C08"/>
    <w:p w:rsidR="00BD10A8" w:rsidRDefault="00BD10A8" w:rsidP="00BD10A8">
      <w:pPr>
        <w:rPr>
          <w:b/>
          <w:color w:val="000000"/>
          <w:sz w:val="28"/>
        </w:rPr>
      </w:pPr>
    </w:p>
    <w:p w:rsidR="00BD10A8" w:rsidRDefault="00BD10A8" w:rsidP="00BD10A8">
      <w:pPr>
        <w:rPr>
          <w:b/>
          <w:color w:val="000000"/>
          <w:sz w:val="28"/>
        </w:rPr>
      </w:pPr>
    </w:p>
    <w:p w:rsidR="00BD10A8" w:rsidRDefault="00BD10A8" w:rsidP="00BD10A8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Presseinformation </w:t>
      </w:r>
    </w:p>
    <w:p w:rsidR="00BD10A8" w:rsidRDefault="00BD10A8" w:rsidP="00BD10A8">
      <w:pPr>
        <w:rPr>
          <w:b/>
          <w:color w:val="000000"/>
          <w:sz w:val="28"/>
        </w:rPr>
      </w:pPr>
    </w:p>
    <w:p w:rsidR="00BD10A8" w:rsidRPr="009509DA" w:rsidRDefault="0087519D" w:rsidP="00BD10A8">
      <w:pPr>
        <w:rPr>
          <w:rFonts w:cs="Arial"/>
          <w:b/>
          <w:bCs/>
          <w:color w:val="000000"/>
        </w:rPr>
      </w:pPr>
      <w:r>
        <w:rPr>
          <w:b/>
        </w:rPr>
        <w:t>AOK-Firmenlauf 2018: OTTO FUCHS geht mit 209 Teilnehmern an den Start</w:t>
      </w:r>
      <w:r w:rsidR="00B31F5A">
        <w:rPr>
          <w:b/>
        </w:rPr>
        <w:t xml:space="preserve"> </w:t>
      </w:r>
    </w:p>
    <w:p w:rsidR="00BD10A8" w:rsidRPr="009509DA" w:rsidRDefault="00BD10A8" w:rsidP="00BD10A8">
      <w:pPr>
        <w:autoSpaceDE w:val="0"/>
        <w:autoSpaceDN w:val="0"/>
        <w:adjustRightInd w:val="0"/>
        <w:rPr>
          <w:rFonts w:cs="Arial"/>
          <w:color w:val="000000"/>
        </w:rPr>
      </w:pPr>
    </w:p>
    <w:p w:rsidR="00C24D80" w:rsidRDefault="0087519D" w:rsidP="00C24D80">
      <w:pPr>
        <w:rPr>
          <w:color w:val="000000"/>
        </w:rPr>
      </w:pPr>
      <w:r>
        <w:rPr>
          <w:b/>
          <w:color w:val="000000"/>
        </w:rPr>
        <w:t>Lüdenscheid</w:t>
      </w:r>
      <w:r w:rsidR="00B31F5A">
        <w:rPr>
          <w:b/>
          <w:color w:val="000000"/>
        </w:rPr>
        <w:t xml:space="preserve">, </w:t>
      </w:r>
      <w:r>
        <w:rPr>
          <w:b/>
          <w:color w:val="000000"/>
        </w:rPr>
        <w:t>29.6.20</w:t>
      </w:r>
      <w:r w:rsidR="00BD10A8" w:rsidRPr="009509DA">
        <w:rPr>
          <w:b/>
          <w:color w:val="000000"/>
        </w:rPr>
        <w:t>1</w:t>
      </w:r>
      <w:r w:rsidR="0092360C">
        <w:rPr>
          <w:b/>
          <w:color w:val="000000"/>
        </w:rPr>
        <w:t>8</w:t>
      </w:r>
      <w:r w:rsidR="00BD10A8" w:rsidRPr="009509DA">
        <w:rPr>
          <w:b/>
          <w:color w:val="000000"/>
        </w:rPr>
        <w:t xml:space="preserve"> ---  </w:t>
      </w:r>
      <w:r>
        <w:rPr>
          <w:color w:val="000000"/>
        </w:rPr>
        <w:t>OTTO FUCHS</w:t>
      </w:r>
      <w:r w:rsidR="00E75063">
        <w:rPr>
          <w:color w:val="000000"/>
        </w:rPr>
        <w:t xml:space="preserve"> stellt, neben Busch Jäger, </w:t>
      </w:r>
      <w:r>
        <w:rPr>
          <w:color w:val="000000"/>
        </w:rPr>
        <w:t>das größte Fi</w:t>
      </w:r>
      <w:r>
        <w:rPr>
          <w:color w:val="000000"/>
        </w:rPr>
        <w:t>r</w:t>
      </w:r>
      <w:r>
        <w:rPr>
          <w:color w:val="000000"/>
        </w:rPr>
        <w:t>menteam</w:t>
      </w:r>
      <w:r w:rsidR="00B31F5A">
        <w:rPr>
          <w:color w:val="000000"/>
        </w:rPr>
        <w:t xml:space="preserve"> </w:t>
      </w:r>
    </w:p>
    <w:p w:rsidR="00B31F5A" w:rsidRDefault="00B31F5A" w:rsidP="00C24D80">
      <w:pPr>
        <w:rPr>
          <w:rStyle w:val="citydate"/>
          <w:rFonts w:cs="Arial"/>
        </w:rPr>
      </w:pPr>
    </w:p>
    <w:p w:rsidR="0087519D" w:rsidRPr="0087519D" w:rsidRDefault="0087519D" w:rsidP="0087519D">
      <w:pPr>
        <w:rPr>
          <w:rStyle w:val="citydate"/>
          <w:rFonts w:cs="Arial"/>
          <w:sz w:val="20"/>
          <w:szCs w:val="20"/>
        </w:rPr>
      </w:pPr>
      <w:r w:rsidRPr="0087519D">
        <w:rPr>
          <w:rStyle w:val="citydate"/>
          <w:rFonts w:cs="Arial"/>
          <w:sz w:val="20"/>
          <w:szCs w:val="20"/>
        </w:rPr>
        <w:t>Der AOK-Firmenlauf ist für die Mitarbeiterinnen und Mitarbeiter von OTTO FUCHS ein fester Bestan</w:t>
      </w:r>
      <w:r w:rsidRPr="0087519D">
        <w:rPr>
          <w:rStyle w:val="citydate"/>
          <w:rFonts w:cs="Arial"/>
          <w:sz w:val="20"/>
          <w:szCs w:val="20"/>
        </w:rPr>
        <w:t>d</w:t>
      </w:r>
      <w:r w:rsidRPr="0087519D">
        <w:rPr>
          <w:rStyle w:val="citydate"/>
          <w:rFonts w:cs="Arial"/>
          <w:sz w:val="20"/>
          <w:szCs w:val="20"/>
        </w:rPr>
        <w:t>teil im Terminkalender – und das von Anfang an. Mit 209 Läuferinnen und Läufern stellte OTTO FUCHS</w:t>
      </w:r>
      <w:r w:rsidR="00E75063">
        <w:rPr>
          <w:rStyle w:val="citydate"/>
          <w:rFonts w:cs="Arial"/>
          <w:sz w:val="20"/>
          <w:szCs w:val="20"/>
        </w:rPr>
        <w:t>, neben Busch Jäger, das</w:t>
      </w:r>
      <w:r w:rsidRPr="0087519D">
        <w:rPr>
          <w:rStyle w:val="citydate"/>
          <w:rFonts w:cs="Arial"/>
          <w:sz w:val="20"/>
          <w:szCs w:val="20"/>
        </w:rPr>
        <w:t xml:space="preserve"> stärkste Starterfeld unter den 340 teilnehmenden Unternehmen. </w:t>
      </w:r>
    </w:p>
    <w:p w:rsidR="0087519D" w:rsidRPr="0087519D" w:rsidRDefault="0087519D" w:rsidP="0087519D">
      <w:pPr>
        <w:rPr>
          <w:rStyle w:val="citydate"/>
          <w:rFonts w:cs="Arial"/>
          <w:sz w:val="20"/>
          <w:szCs w:val="20"/>
        </w:rPr>
      </w:pPr>
      <w:r w:rsidRPr="0087519D">
        <w:rPr>
          <w:rStyle w:val="citydate"/>
          <w:rFonts w:cs="Arial"/>
          <w:sz w:val="20"/>
          <w:szCs w:val="20"/>
        </w:rPr>
        <w:t xml:space="preserve">Das Organisations-Team </w:t>
      </w:r>
      <w:r w:rsidR="001D0C2C">
        <w:rPr>
          <w:rStyle w:val="citydate"/>
          <w:rFonts w:cs="Arial"/>
          <w:sz w:val="20"/>
          <w:szCs w:val="20"/>
        </w:rPr>
        <w:t xml:space="preserve"> </w:t>
      </w:r>
      <w:r w:rsidRPr="0087519D">
        <w:rPr>
          <w:rStyle w:val="citydate"/>
          <w:rFonts w:cs="Arial"/>
          <w:sz w:val="20"/>
          <w:szCs w:val="20"/>
        </w:rPr>
        <w:t>freute sich</w:t>
      </w:r>
      <w:r w:rsidR="001D0C2C">
        <w:rPr>
          <w:rStyle w:val="citydate"/>
          <w:rFonts w:cs="Arial"/>
          <w:sz w:val="20"/>
          <w:szCs w:val="20"/>
        </w:rPr>
        <w:t xml:space="preserve"> über die Teilnahme von so vielen motivierten Kolleginnen und Kollegen. </w:t>
      </w:r>
      <w:r w:rsidRPr="0087519D">
        <w:rPr>
          <w:rStyle w:val="citydate"/>
          <w:rFonts w:cs="Arial"/>
          <w:sz w:val="20"/>
          <w:szCs w:val="20"/>
        </w:rPr>
        <w:t xml:space="preserve">Der Startschuss </w:t>
      </w:r>
      <w:r w:rsidR="00E75063">
        <w:rPr>
          <w:rStyle w:val="citydate"/>
          <w:rFonts w:cs="Arial"/>
          <w:sz w:val="20"/>
          <w:szCs w:val="20"/>
        </w:rPr>
        <w:t xml:space="preserve">fiel bereits </w:t>
      </w:r>
      <w:r w:rsidRPr="0087519D">
        <w:rPr>
          <w:rStyle w:val="citydate"/>
          <w:rFonts w:cs="Arial"/>
          <w:sz w:val="20"/>
          <w:szCs w:val="20"/>
        </w:rPr>
        <w:t>zum 16. Mal auf dem Rathausplatz und der sechs Kilometer weite Lauf führte anschließend durch die Lüdenscheider Innenstadt. Die zurückgelegte Zeit wird dabei zur Nebensache. Gemeinsam</w:t>
      </w:r>
      <w:r w:rsidR="00E75063">
        <w:rPr>
          <w:rStyle w:val="citydate"/>
          <w:rFonts w:cs="Arial"/>
          <w:sz w:val="20"/>
          <w:szCs w:val="20"/>
        </w:rPr>
        <w:t xml:space="preserve"> ins Z</w:t>
      </w:r>
      <w:r w:rsidRPr="0087519D">
        <w:rPr>
          <w:rStyle w:val="citydate"/>
          <w:rFonts w:cs="Arial"/>
          <w:sz w:val="20"/>
          <w:szCs w:val="20"/>
        </w:rPr>
        <w:t>iel – das ist das Motto. Tradition hat auch der gemeinsame Au</w:t>
      </w:r>
      <w:r w:rsidRPr="0087519D">
        <w:rPr>
          <w:rStyle w:val="citydate"/>
          <w:rFonts w:cs="Arial"/>
          <w:sz w:val="20"/>
          <w:szCs w:val="20"/>
        </w:rPr>
        <w:t>s</w:t>
      </w:r>
      <w:r w:rsidRPr="0087519D">
        <w:rPr>
          <w:rStyle w:val="citydate"/>
          <w:rFonts w:cs="Arial"/>
          <w:sz w:val="20"/>
          <w:szCs w:val="20"/>
        </w:rPr>
        <w:t xml:space="preserve">klang – seit jeher intern organisiert und finanziell unterstützt durch den Lenkungskreis Gesundheit. </w:t>
      </w:r>
    </w:p>
    <w:p w:rsidR="0087519D" w:rsidRPr="0087519D" w:rsidRDefault="0087519D" w:rsidP="0087519D">
      <w:pPr>
        <w:rPr>
          <w:rStyle w:val="citydate"/>
          <w:rFonts w:cs="Arial"/>
          <w:sz w:val="20"/>
          <w:szCs w:val="20"/>
        </w:rPr>
      </w:pPr>
    </w:p>
    <w:p w:rsidR="008D5F2E" w:rsidRPr="00E75063" w:rsidRDefault="0087519D" w:rsidP="0087519D">
      <w:pPr>
        <w:rPr>
          <w:rStyle w:val="citydate"/>
          <w:rFonts w:cs="Arial"/>
          <w:sz w:val="20"/>
          <w:szCs w:val="20"/>
        </w:rPr>
      </w:pPr>
      <w:r w:rsidRPr="0087519D">
        <w:rPr>
          <w:rStyle w:val="citydate"/>
          <w:rFonts w:cs="Arial"/>
          <w:sz w:val="20"/>
          <w:szCs w:val="20"/>
        </w:rPr>
        <w:t xml:space="preserve">Das Betriebliche Gesundheitsmanagement der OTTO FUCHS KG unterstützt aktiv die Gesundheit aller Mitarbeiter. </w:t>
      </w:r>
      <w:r w:rsidR="008D5F2E" w:rsidRPr="00E75063">
        <w:rPr>
          <w:rStyle w:val="citydate"/>
          <w:rFonts w:cs="Arial"/>
          <w:sz w:val="20"/>
          <w:szCs w:val="20"/>
        </w:rPr>
        <w:t xml:space="preserve">In diesem Jahr </w:t>
      </w:r>
      <w:r w:rsidR="003F776A" w:rsidRPr="00E75063">
        <w:rPr>
          <w:rStyle w:val="citydate"/>
          <w:rFonts w:cs="Arial"/>
          <w:sz w:val="20"/>
          <w:szCs w:val="20"/>
        </w:rPr>
        <w:t>gab es für die</w:t>
      </w:r>
      <w:r w:rsidR="008D5F2E" w:rsidRPr="00E75063">
        <w:rPr>
          <w:rStyle w:val="citydate"/>
          <w:rFonts w:cs="Arial"/>
          <w:sz w:val="20"/>
          <w:szCs w:val="20"/>
        </w:rPr>
        <w:t xml:space="preserve"> fit</w:t>
      </w:r>
      <w:r w:rsidR="003F776A" w:rsidRPr="00E75063">
        <w:rPr>
          <w:rStyle w:val="citydate"/>
          <w:rFonts w:cs="Arial"/>
          <w:sz w:val="20"/>
          <w:szCs w:val="20"/>
        </w:rPr>
        <w:t>ten Füchsen ein neues Laufshirt</w:t>
      </w:r>
      <w:r w:rsidR="008D5F2E" w:rsidRPr="00E75063">
        <w:rPr>
          <w:rStyle w:val="citydate"/>
          <w:rFonts w:cs="Arial"/>
          <w:sz w:val="20"/>
          <w:szCs w:val="20"/>
        </w:rPr>
        <w:t>, welches nicht nur durch schlichtes Design glänzt, sondern auch</w:t>
      </w:r>
      <w:r w:rsidR="003F776A" w:rsidRPr="00E75063">
        <w:rPr>
          <w:rStyle w:val="citydate"/>
          <w:rFonts w:cs="Arial"/>
          <w:sz w:val="20"/>
          <w:szCs w:val="20"/>
        </w:rPr>
        <w:t xml:space="preserve"> dafür sorgt, dass alle Füchse optisch übereinstimmen.</w:t>
      </w:r>
    </w:p>
    <w:p w:rsidR="008D5F2E" w:rsidRPr="00E75063" w:rsidRDefault="008D5F2E" w:rsidP="0087519D">
      <w:pPr>
        <w:rPr>
          <w:rStyle w:val="citydate"/>
          <w:rFonts w:cs="Arial"/>
          <w:sz w:val="20"/>
          <w:szCs w:val="20"/>
        </w:rPr>
      </w:pPr>
      <w:r w:rsidRPr="00E75063">
        <w:rPr>
          <w:rStyle w:val="citydate"/>
          <w:rFonts w:cs="Arial"/>
          <w:sz w:val="20"/>
          <w:szCs w:val="20"/>
        </w:rPr>
        <w:t>Das Betriebliche Gesundheitsmanagement der OTTO FUCHS KG unterstützt aktiv die Gesundheit aller Mitarbeiter</w:t>
      </w:r>
      <w:r w:rsidR="003F776A" w:rsidRPr="00E75063">
        <w:rPr>
          <w:rStyle w:val="citydate"/>
          <w:rFonts w:cs="Arial"/>
          <w:sz w:val="20"/>
          <w:szCs w:val="20"/>
        </w:rPr>
        <w:t>innen und Mitarbeiter</w:t>
      </w:r>
      <w:r w:rsidRPr="00E75063">
        <w:rPr>
          <w:rStyle w:val="citydate"/>
          <w:rFonts w:cs="Arial"/>
          <w:sz w:val="20"/>
          <w:szCs w:val="20"/>
        </w:rPr>
        <w:t>. Dabei steht beim Firmenlauf sicherlich auch die Gesundheit</w:t>
      </w:r>
      <w:r w:rsidRPr="00E75063">
        <w:rPr>
          <w:rStyle w:val="citydate"/>
          <w:rFonts w:cs="Arial"/>
          <w:sz w:val="20"/>
          <w:szCs w:val="20"/>
        </w:rPr>
        <w:t>s</w:t>
      </w:r>
      <w:r w:rsidRPr="00E75063">
        <w:rPr>
          <w:rStyle w:val="citydate"/>
          <w:rFonts w:cs="Arial"/>
          <w:sz w:val="20"/>
          <w:szCs w:val="20"/>
        </w:rPr>
        <w:t>vorsorge im Mittelpunkt, aber vor allem auch die Förderung des Zusammenhaltes im Unternehmen</w:t>
      </w:r>
      <w:r w:rsidR="003F776A" w:rsidRPr="00E75063">
        <w:rPr>
          <w:rStyle w:val="citydate"/>
          <w:rFonts w:cs="Arial"/>
          <w:sz w:val="20"/>
          <w:szCs w:val="20"/>
        </w:rPr>
        <w:t>, denn dies wird</w:t>
      </w:r>
      <w:r w:rsidRPr="00E75063">
        <w:rPr>
          <w:rStyle w:val="citydate"/>
          <w:rFonts w:cs="Arial"/>
          <w:sz w:val="20"/>
          <w:szCs w:val="20"/>
        </w:rPr>
        <w:t xml:space="preserve"> durch sportliche Ereignisse</w:t>
      </w:r>
      <w:r w:rsidR="003F776A" w:rsidRPr="00E75063">
        <w:rPr>
          <w:rStyle w:val="citydate"/>
          <w:rFonts w:cs="Arial"/>
          <w:sz w:val="20"/>
          <w:szCs w:val="20"/>
        </w:rPr>
        <w:t>,</w:t>
      </w:r>
      <w:r w:rsidRPr="00E75063">
        <w:rPr>
          <w:rStyle w:val="citydate"/>
          <w:rFonts w:cs="Arial"/>
          <w:sz w:val="20"/>
          <w:szCs w:val="20"/>
        </w:rPr>
        <w:t xml:space="preserve"> wie den Firmenlauf oder das OTTO FUCHS Fußballtu</w:t>
      </w:r>
      <w:r w:rsidRPr="00E75063">
        <w:rPr>
          <w:rStyle w:val="citydate"/>
          <w:rFonts w:cs="Arial"/>
          <w:sz w:val="20"/>
          <w:szCs w:val="20"/>
        </w:rPr>
        <w:t>r</w:t>
      </w:r>
      <w:r w:rsidRPr="00E75063">
        <w:rPr>
          <w:rStyle w:val="citydate"/>
          <w:rFonts w:cs="Arial"/>
          <w:sz w:val="20"/>
          <w:szCs w:val="20"/>
        </w:rPr>
        <w:t xml:space="preserve">nier, welches vor einigen Wochen </w:t>
      </w:r>
      <w:r w:rsidR="003F776A" w:rsidRPr="00E75063">
        <w:rPr>
          <w:rStyle w:val="citydate"/>
          <w:rFonts w:cs="Arial"/>
          <w:sz w:val="20"/>
          <w:szCs w:val="20"/>
        </w:rPr>
        <w:t>stattfand, ins Bewusstsein gerückt.</w:t>
      </w:r>
    </w:p>
    <w:p w:rsidR="00BB38ED" w:rsidRDefault="00BB38ED" w:rsidP="00640977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b/>
          <w:i/>
          <w:sz w:val="20"/>
        </w:rPr>
      </w:pPr>
    </w:p>
    <w:p w:rsidR="00BB38ED" w:rsidRDefault="00BB38ED" w:rsidP="00640977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b/>
          <w:i/>
          <w:sz w:val="20"/>
        </w:rPr>
      </w:pPr>
    </w:p>
    <w:p w:rsidR="00640977" w:rsidRDefault="00BD10A8" w:rsidP="00640977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sz w:val="20"/>
        </w:rPr>
      </w:pPr>
      <w:bookmarkStart w:id="0" w:name="_GoBack"/>
      <w:bookmarkEnd w:id="0"/>
      <w:r w:rsidRPr="00640977">
        <w:rPr>
          <w:rFonts w:cs="Arial"/>
          <w:b/>
          <w:i/>
          <w:sz w:val="20"/>
        </w:rPr>
        <w:t>Kontakt:</w:t>
      </w:r>
      <w:r w:rsidRPr="00640977">
        <w:rPr>
          <w:rFonts w:cs="Arial"/>
          <w:i/>
          <w:sz w:val="20"/>
        </w:rPr>
        <w:br/>
      </w:r>
      <w:r w:rsidR="00640977">
        <w:rPr>
          <w:rFonts w:cs="Arial"/>
          <w:sz w:val="20"/>
        </w:rPr>
        <w:t>L</w:t>
      </w:r>
      <w:r w:rsidR="0087519D">
        <w:rPr>
          <w:rFonts w:cs="Arial"/>
          <w:sz w:val="20"/>
        </w:rPr>
        <w:t>isa Krause</w:t>
      </w:r>
    </w:p>
    <w:p w:rsidR="0087519D" w:rsidRDefault="0087519D" w:rsidP="0087519D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Betriebliches Gesundheitsmanagement </w:t>
      </w:r>
    </w:p>
    <w:p w:rsidR="00640977" w:rsidRPr="00640977" w:rsidRDefault="00640977" w:rsidP="00640977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i/>
          <w:sz w:val="20"/>
        </w:rPr>
      </w:pPr>
      <w:r w:rsidRPr="00640977">
        <w:rPr>
          <w:rFonts w:cs="Arial"/>
          <w:i/>
          <w:sz w:val="20"/>
        </w:rPr>
        <w:t xml:space="preserve">T. </w:t>
      </w:r>
      <w:r w:rsidR="0087519D">
        <w:rPr>
          <w:rFonts w:cs="Arial"/>
          <w:i/>
          <w:sz w:val="20"/>
        </w:rPr>
        <w:t>+49 2354 73-7908</w:t>
      </w:r>
    </w:p>
    <w:p w:rsidR="00640977" w:rsidRPr="00D41A75" w:rsidRDefault="0087519D" w:rsidP="00640977">
      <w:pPr>
        <w:pStyle w:val="Textkrper21"/>
        <w:tabs>
          <w:tab w:val="left" w:pos="2268"/>
        </w:tabs>
        <w:spacing w:line="276" w:lineRule="auto"/>
        <w:jc w:val="left"/>
        <w:rPr>
          <w:color w:val="0000FF"/>
          <w:u w:val="single"/>
          <w:lang w:val="fr-FR"/>
        </w:rPr>
      </w:pPr>
      <w:r>
        <w:rPr>
          <w:rFonts w:cs="Arial"/>
          <w:i/>
          <w:sz w:val="20"/>
          <w:lang w:val="fr-FR"/>
        </w:rPr>
        <w:t>bgm</w:t>
      </w:r>
      <w:r w:rsidR="00640977">
        <w:rPr>
          <w:rFonts w:cs="Arial"/>
          <w:i/>
          <w:sz w:val="20"/>
          <w:lang w:val="fr-FR"/>
        </w:rPr>
        <w:t>@otto-fuchs.com</w:t>
      </w:r>
    </w:p>
    <w:sectPr w:rsidR="00640977" w:rsidRPr="00D41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F3" w:rsidRDefault="008573F3" w:rsidP="00BD10A8">
      <w:r>
        <w:separator/>
      </w:r>
    </w:p>
  </w:endnote>
  <w:endnote w:type="continuationSeparator" w:id="0">
    <w:p w:rsidR="008573F3" w:rsidRDefault="008573F3" w:rsidP="00BD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7F" w:rsidRDefault="00640E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A8" w:rsidRPr="00222766" w:rsidRDefault="00BD10A8" w:rsidP="00BD10A8">
    <w:pPr>
      <w:jc w:val="right"/>
      <w:rPr>
        <w:i/>
        <w:color w:val="333333"/>
        <w:sz w:val="18"/>
        <w:szCs w:val="18"/>
      </w:rPr>
    </w:pPr>
    <w:r w:rsidRPr="00222766">
      <w:rPr>
        <w:i/>
        <w:color w:val="333333"/>
        <w:sz w:val="18"/>
        <w:szCs w:val="18"/>
      </w:rPr>
      <w:t>OTTO FUCHS KG, Postfach 12 61, 58528 Meinerzhagen</w:t>
    </w:r>
  </w:p>
  <w:p w:rsidR="00BD10A8" w:rsidRPr="00BD10A8" w:rsidRDefault="00BD10A8" w:rsidP="00BD10A8">
    <w:pPr>
      <w:jc w:val="right"/>
      <w:rPr>
        <w:i/>
        <w:color w:val="333333"/>
        <w:sz w:val="18"/>
        <w:szCs w:val="18"/>
      </w:rPr>
    </w:pPr>
    <w:r>
      <w:rPr>
        <w:i/>
        <w:color w:val="333333"/>
        <w:sz w:val="18"/>
        <w:szCs w:val="18"/>
      </w:rPr>
      <w:t>Tel.</w:t>
    </w:r>
    <w:r w:rsidR="00640E7F">
      <w:rPr>
        <w:i/>
        <w:color w:val="333333"/>
        <w:sz w:val="18"/>
        <w:szCs w:val="18"/>
      </w:rPr>
      <w:t xml:space="preserve"> +49 2354 73-0 </w:t>
    </w:r>
    <w:r>
      <w:rPr>
        <w:i/>
        <w:color w:val="333333"/>
        <w:sz w:val="18"/>
        <w:szCs w:val="18"/>
      </w:rPr>
      <w:t xml:space="preserve"> |</w:t>
    </w:r>
    <w:r w:rsidRPr="00222766">
      <w:rPr>
        <w:i/>
        <w:color w:val="333333"/>
        <w:sz w:val="18"/>
        <w:szCs w:val="18"/>
      </w:rPr>
      <w:t xml:space="preserve"> </w:t>
    </w:r>
    <w:r w:rsidRPr="00BF2022">
      <w:rPr>
        <w:i/>
        <w:color w:val="333333"/>
        <w:sz w:val="18"/>
        <w:szCs w:val="18"/>
      </w:rPr>
      <w:t>info@otto-fuchs.com</w:t>
    </w:r>
    <w:r>
      <w:rPr>
        <w:i/>
        <w:color w:val="333333"/>
        <w:sz w:val="18"/>
        <w:szCs w:val="18"/>
      </w:rPr>
      <w:t xml:space="preserve"> | </w:t>
    </w:r>
    <w:r w:rsidRPr="00222766">
      <w:rPr>
        <w:i/>
        <w:color w:val="333333"/>
        <w:sz w:val="18"/>
        <w:szCs w:val="18"/>
      </w:rPr>
      <w:t xml:space="preserve"> www.</w:t>
    </w:r>
    <w:r>
      <w:rPr>
        <w:i/>
        <w:color w:val="333333"/>
        <w:sz w:val="18"/>
        <w:szCs w:val="18"/>
      </w:rPr>
      <w:t>otto-fuchs</w:t>
    </w:r>
    <w:r w:rsidRPr="00222766">
      <w:rPr>
        <w:i/>
        <w:color w:val="333333"/>
        <w:sz w:val="18"/>
        <w:szCs w:val="18"/>
      </w:rPr>
      <w:t>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7F" w:rsidRDefault="00640E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F3" w:rsidRDefault="008573F3" w:rsidP="00BD10A8">
      <w:r>
        <w:separator/>
      </w:r>
    </w:p>
  </w:footnote>
  <w:footnote w:type="continuationSeparator" w:id="0">
    <w:p w:rsidR="008573F3" w:rsidRDefault="008573F3" w:rsidP="00BD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7F" w:rsidRDefault="00640E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A8" w:rsidRDefault="00BD10A8">
    <w:pPr>
      <w:pStyle w:val="Kopfzeile"/>
      <w:rPr>
        <w:rFonts w:ascii="Arial" w:hAnsi="Arial" w:cs="Arial"/>
        <w:sz w:val="48"/>
        <w:szCs w:val="48"/>
      </w:rPr>
    </w:pPr>
    <w:r w:rsidRPr="00BD10A8">
      <w:rPr>
        <w:rFonts w:ascii="Arial" w:hAnsi="Arial" w:cs="Arial"/>
        <w:noProof/>
        <w:sz w:val="48"/>
        <w:szCs w:val="48"/>
        <w:lang w:eastAsia="de-DE"/>
      </w:rPr>
      <w:drawing>
        <wp:anchor distT="0" distB="0" distL="114300" distR="114300" simplePos="0" relativeHeight="251659264" behindDoc="0" locked="0" layoutInCell="1" allowOverlap="1" wp14:anchorId="6F6AB610" wp14:editId="6BD763A5">
          <wp:simplePos x="0" y="0"/>
          <wp:positionH relativeFrom="column">
            <wp:posOffset>4770120</wp:posOffset>
          </wp:positionH>
          <wp:positionV relativeFrom="paragraph">
            <wp:posOffset>-22825</wp:posOffset>
          </wp:positionV>
          <wp:extent cx="826135" cy="802640"/>
          <wp:effectExtent l="0" t="0" r="0" b="0"/>
          <wp:wrapNone/>
          <wp:docPr id="3" name="Grafik 3" descr="Kop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0A8" w:rsidRPr="00BD10A8" w:rsidRDefault="00BD10A8" w:rsidP="00BD10A8">
    <w:pPr>
      <w:pStyle w:val="Kopfzeile"/>
      <w:rPr>
        <w:rFonts w:ascii="Arial" w:hAnsi="Arial" w:cs="Arial"/>
        <w:color w:val="003F84"/>
        <w:sz w:val="48"/>
        <w:szCs w:val="48"/>
      </w:rPr>
    </w:pPr>
    <w:r w:rsidRPr="00BD10A8">
      <w:rPr>
        <w:rFonts w:ascii="Arial" w:hAnsi="Arial" w:cs="Arial"/>
        <w:color w:val="003F84"/>
        <w:sz w:val="48"/>
        <w:szCs w:val="48"/>
      </w:rPr>
      <w:t>OTTO FUCHS</w:t>
    </w:r>
  </w:p>
  <w:p w:rsidR="00BD10A8" w:rsidRDefault="00BD10A8">
    <w:r w:rsidRPr="00BD10A8">
      <w:rPr>
        <w:rFonts w:cs="Arial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169712" wp14:editId="1AAE5732">
              <wp:simplePos x="0" y="0"/>
              <wp:positionH relativeFrom="column">
                <wp:posOffset>272</wp:posOffset>
              </wp:positionH>
              <wp:positionV relativeFrom="paragraph">
                <wp:posOffset>198483</wp:posOffset>
              </wp:positionV>
              <wp:extent cx="5600700" cy="0"/>
              <wp:effectExtent l="0" t="19050" r="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3F8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U/IAIAADYEAAAOAAAAZHJzL2Uyb0RvYy54bWysU02P2yAQvVfqf0DcE9uJN5u14qwqO9nL&#10;thtpt70TwDYqBgQkTlT1v3cgH23aS1X1ghlmeH4z77F4PPQS7bl1QqsSZ+MUI66oZkK1Jf78th7N&#10;MXKeKEakVrzER+7w4/L9u8VgCj7RnZaMWwQgyhWDKXHnvSmSxNGO98SNteEKko22PfEQ2jZhlgyA&#10;3stkkqazZNCWGaspdw5O61MSLyN+03DqX5rGcY9kiYGbj6uN6zasyXJBitYS0wl6pkH+gUVPhIKf&#10;XqFq4gnaWfEHVC+o1U43fkx1n+imEZTHHqCbLP2tm9eOGB57geE4cx2T+3+w9NN+Y5FgoB1GivQg&#10;0RO3hHH0hdutUGynWpSFMQ3GFVBdqY0NjdKDejXPmn51SOmqI6rlke7b0QBGvJHcXAmBM/Cz7fBR&#10;M6ghO6/jzA6N7QMkTAMdojTHqzT84BGFw7tZmt6noCC95BJSXC4a6/wT1z0KmxJLocLUSEH2z84D&#10;dSi9lIRjpddCyqi8VGgo8XSeAXRIOS0FC9kY2HZbSYv2JJgnna7neRgEoN2UWb1TLKJ1nLDVee+J&#10;kKc91EsV8KAX4HPendzx7SF9WM1X83yUT2arUZ7W9ejDuspHs3V2f1dP66qqs++BWpYXnWCMq8Du&#10;4tQs/zsnnN/MyWNXr17nkNyixxaB7OUbSUcxg34nJ2w1O25smEbQFcwZi88PKbj/1zhW/Xzuyx8A&#10;AAD//wMAUEsDBBQABgAIAAAAIQBo37L62wAAAAYBAAAPAAAAZHJzL2Rvd25yZXYueG1sTI9BT4NA&#10;EIXvJv0PmzHxZhdoUgmyNFajicciMXrbsiMQ2Vlkl5b+e6fpQY/vvcl73+Sb2fbigKPvHCmIlxEI&#10;pNqZjhoF1dvzbQrCB01G945QwQk9bIrFVa4z4460w0MZGsEl5DOtoA1hyKT0dYtW+6UbkDj7cqPV&#10;geXYSDPqI5fbXiZRtJZWd8QLrR7wscX6u5ysAvlenu4+o9fqo4rrp93L9LNNcK3UzfX8cA8i4Bz+&#10;juGMz+hQMNPeTWS86BXwI0HBKl6B4DRNEzb2F0MWufyPX/wCAAD//wMAUEsBAi0AFAAGAAgAAAAh&#10;ALaDOJL+AAAA4QEAABMAAAAAAAAAAAAAAAAAAAAAAFtDb250ZW50X1R5cGVzXS54bWxQSwECLQAU&#10;AAYACAAAACEAOP0h/9YAAACUAQAACwAAAAAAAAAAAAAAAAAvAQAAX3JlbHMvLnJlbHNQSwECLQAU&#10;AAYACAAAACEASQXlPyACAAA2BAAADgAAAAAAAAAAAAAAAAAuAgAAZHJzL2Uyb0RvYy54bWxQSwEC&#10;LQAUAAYACAAAACEAaN+y+tsAAAAGAQAADwAAAAAAAAAAAAAAAAB6BAAAZHJzL2Rvd25yZXYueG1s&#10;UEsFBgAAAAAEAAQA8wAAAIIFAAAAAA==&#10;" strokecolor="#003f84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7F" w:rsidRDefault="00640E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3DB"/>
    <w:multiLevelType w:val="multilevel"/>
    <w:tmpl w:val="EF6E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A8"/>
    <w:rsid w:val="000E7CEB"/>
    <w:rsid w:val="001D0C2C"/>
    <w:rsid w:val="003F776A"/>
    <w:rsid w:val="00622631"/>
    <w:rsid w:val="00640977"/>
    <w:rsid w:val="00640E7F"/>
    <w:rsid w:val="008573F3"/>
    <w:rsid w:val="0087519D"/>
    <w:rsid w:val="008D5F2E"/>
    <w:rsid w:val="0092360C"/>
    <w:rsid w:val="00940C94"/>
    <w:rsid w:val="00A53AD2"/>
    <w:rsid w:val="00A57C21"/>
    <w:rsid w:val="00B31F5A"/>
    <w:rsid w:val="00BB38ED"/>
    <w:rsid w:val="00BD10A8"/>
    <w:rsid w:val="00C0146B"/>
    <w:rsid w:val="00C11C08"/>
    <w:rsid w:val="00C24D80"/>
    <w:rsid w:val="00D7516E"/>
    <w:rsid w:val="00DF2067"/>
    <w:rsid w:val="00E75063"/>
    <w:rsid w:val="00E8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0A8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10A8"/>
  </w:style>
  <w:style w:type="paragraph" w:styleId="Fuzeile">
    <w:name w:val="footer"/>
    <w:basedOn w:val="Standard"/>
    <w:link w:val="Fu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10A8"/>
  </w:style>
  <w:style w:type="paragraph" w:customStyle="1" w:styleId="Textkrper21">
    <w:name w:val="Textkörper 21"/>
    <w:basedOn w:val="Standard"/>
    <w:rsid w:val="00BD10A8"/>
    <w:pPr>
      <w:overflowPunct w:val="0"/>
      <w:autoSpaceDE w:val="0"/>
      <w:autoSpaceDN w:val="0"/>
      <w:adjustRightInd w:val="0"/>
      <w:spacing w:line="360" w:lineRule="auto"/>
      <w:jc w:val="both"/>
    </w:pPr>
    <w:rPr>
      <w:sz w:val="24"/>
      <w:szCs w:val="20"/>
    </w:rPr>
  </w:style>
  <w:style w:type="character" w:customStyle="1" w:styleId="citydate">
    <w:name w:val="citydate"/>
    <w:basedOn w:val="Absatz-Standardschriftart"/>
    <w:rsid w:val="00C24D80"/>
  </w:style>
  <w:style w:type="paragraph" w:styleId="Listenabsatz">
    <w:name w:val="List Paragraph"/>
    <w:basedOn w:val="Standard"/>
    <w:uiPriority w:val="34"/>
    <w:qFormat/>
    <w:rsid w:val="00B31F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4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46B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7C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7C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7C2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7C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7C21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0A8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10A8"/>
  </w:style>
  <w:style w:type="paragraph" w:styleId="Fuzeile">
    <w:name w:val="footer"/>
    <w:basedOn w:val="Standard"/>
    <w:link w:val="Fu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10A8"/>
  </w:style>
  <w:style w:type="paragraph" w:customStyle="1" w:styleId="Textkrper21">
    <w:name w:val="Textkörper 21"/>
    <w:basedOn w:val="Standard"/>
    <w:rsid w:val="00BD10A8"/>
    <w:pPr>
      <w:overflowPunct w:val="0"/>
      <w:autoSpaceDE w:val="0"/>
      <w:autoSpaceDN w:val="0"/>
      <w:adjustRightInd w:val="0"/>
      <w:spacing w:line="360" w:lineRule="auto"/>
      <w:jc w:val="both"/>
    </w:pPr>
    <w:rPr>
      <w:sz w:val="24"/>
      <w:szCs w:val="20"/>
    </w:rPr>
  </w:style>
  <w:style w:type="character" w:customStyle="1" w:styleId="citydate">
    <w:name w:val="citydate"/>
    <w:basedOn w:val="Absatz-Standardschriftart"/>
    <w:rsid w:val="00C24D80"/>
  </w:style>
  <w:style w:type="paragraph" w:styleId="Listenabsatz">
    <w:name w:val="List Paragraph"/>
    <w:basedOn w:val="Standard"/>
    <w:uiPriority w:val="34"/>
    <w:qFormat/>
    <w:rsid w:val="00B31F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4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46B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7C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7C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7C2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7C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7C21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 FUCHS KG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Galka, Christiane</dc:creator>
  <cp:lastModifiedBy>Galka, Christiane</cp:lastModifiedBy>
  <cp:revision>2</cp:revision>
  <dcterms:created xsi:type="dcterms:W3CDTF">2018-07-04T13:21:00Z</dcterms:created>
  <dcterms:modified xsi:type="dcterms:W3CDTF">2018-07-04T13:21:00Z</dcterms:modified>
</cp:coreProperties>
</file>