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C5" w:rsidRPr="00A920EA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inForm</w:t>
      </w: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Kurzmeldung, 18. März 2019</w:t>
      </w:r>
    </w:p>
    <w:p w:rsidR="00035DC5" w:rsidRPr="00A920EA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Verteiler: Website OF</w:t>
      </w: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734A">
        <w:rPr>
          <w:rFonts w:ascii="Arial" w:hAnsi="Arial" w:cs="Arial"/>
          <w:b/>
          <w:sz w:val="20"/>
          <w:szCs w:val="20"/>
        </w:rPr>
        <w:t xml:space="preserve">Foto: </w:t>
      </w:r>
      <w:r>
        <w:rPr>
          <w:rFonts w:ascii="Arial" w:hAnsi="Arial" w:cs="Arial"/>
          <w:b/>
          <w:sz w:val="20"/>
          <w:szCs w:val="20"/>
        </w:rPr>
        <w:t xml:space="preserve">Foto Ausgabe#2 </w:t>
      </w: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5DC5">
        <w:rPr>
          <w:rFonts w:ascii="Arial" w:hAnsi="Arial" w:cs="Arial"/>
          <w:sz w:val="20"/>
          <w:szCs w:val="20"/>
        </w:rPr>
        <w:t xml:space="preserve">OTTO FUCHS </w:t>
      </w:r>
      <w:r>
        <w:rPr>
          <w:rFonts w:ascii="Arial" w:hAnsi="Arial" w:cs="Arial"/>
          <w:sz w:val="20"/>
          <w:szCs w:val="20"/>
        </w:rPr>
        <w:t>Kundenmagazin – inForm Ausgabe 2</w:t>
      </w:r>
      <w:r w:rsidRPr="00035DC5">
        <w:rPr>
          <w:rFonts w:ascii="Arial" w:hAnsi="Arial" w:cs="Arial"/>
          <w:sz w:val="20"/>
          <w:szCs w:val="20"/>
        </w:rPr>
        <w:t xml:space="preserve"> </w:t>
      </w: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621D" w:rsidRPr="002E621D" w:rsidRDefault="00035DC5" w:rsidP="002E6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5DC5">
        <w:rPr>
          <w:rFonts w:ascii="Arial" w:hAnsi="Arial" w:cs="Arial"/>
          <w:sz w:val="20"/>
          <w:szCs w:val="20"/>
        </w:rPr>
        <w:t xml:space="preserve">In der zweiten Ausgabe des OTTO FUCHS Kundenmagazin inForm, berichtet das Unternehmen </w:t>
      </w:r>
      <w:r w:rsidR="002E621D">
        <w:rPr>
          <w:rFonts w:ascii="Arial" w:hAnsi="Arial" w:cs="Arial"/>
          <w:sz w:val="20"/>
          <w:szCs w:val="20"/>
        </w:rPr>
        <w:t xml:space="preserve">unter anderem </w:t>
      </w:r>
      <w:r w:rsidR="002E621D" w:rsidRPr="002E621D">
        <w:rPr>
          <w:rFonts w:ascii="Arial" w:hAnsi="Arial" w:cs="Arial"/>
          <w:sz w:val="20"/>
          <w:szCs w:val="20"/>
        </w:rPr>
        <w:t xml:space="preserve">über die weltgrößte und leistungsstärkste hydraulische </w:t>
      </w:r>
      <w:proofErr w:type="spellStart"/>
      <w:r w:rsidR="002E621D" w:rsidRPr="002E621D">
        <w:rPr>
          <w:rFonts w:ascii="Arial" w:hAnsi="Arial" w:cs="Arial"/>
          <w:sz w:val="20"/>
          <w:szCs w:val="20"/>
        </w:rPr>
        <w:t>Gesenkschmiedepresse</w:t>
      </w:r>
      <w:proofErr w:type="spellEnd"/>
      <w:r w:rsidR="002E621D" w:rsidRPr="002E621D">
        <w:rPr>
          <w:rFonts w:ascii="Arial" w:hAnsi="Arial" w:cs="Arial"/>
          <w:sz w:val="20"/>
          <w:szCs w:val="20"/>
        </w:rPr>
        <w:t xml:space="preserve"> in Unterflurbauweise, die im Oktober 2018 am Standort Los Angeles in Betrieb genommen </w:t>
      </w:r>
      <w:r w:rsidR="002E621D">
        <w:rPr>
          <w:rFonts w:ascii="Arial" w:hAnsi="Arial" w:cs="Arial"/>
          <w:sz w:val="20"/>
          <w:szCs w:val="20"/>
        </w:rPr>
        <w:t>wurde</w:t>
      </w:r>
      <w:r w:rsidR="002E621D" w:rsidRPr="002E621D">
        <w:rPr>
          <w:rFonts w:ascii="Arial" w:hAnsi="Arial" w:cs="Arial"/>
          <w:sz w:val="20"/>
          <w:szCs w:val="20"/>
        </w:rPr>
        <w:t xml:space="preserve">. </w:t>
      </w:r>
    </w:p>
    <w:p w:rsidR="002E621D" w:rsidRDefault="002E621D" w:rsidP="002E62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Pr="00035DC5" w:rsidRDefault="002E621D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E621D">
        <w:rPr>
          <w:rFonts w:ascii="Arial" w:hAnsi="Arial" w:cs="Arial"/>
          <w:sz w:val="20"/>
          <w:szCs w:val="20"/>
        </w:rPr>
        <w:t xml:space="preserve">reisgekrönte Aluminiumprofile für Brandschutzsysteme sowie </w:t>
      </w:r>
      <w:r>
        <w:rPr>
          <w:rFonts w:ascii="Arial" w:hAnsi="Arial" w:cs="Arial"/>
          <w:sz w:val="20"/>
          <w:szCs w:val="20"/>
        </w:rPr>
        <w:t xml:space="preserve">ein </w:t>
      </w:r>
      <w:r w:rsidRPr="002E621D">
        <w:rPr>
          <w:rFonts w:ascii="Arial" w:hAnsi="Arial" w:cs="Arial"/>
          <w:sz w:val="20"/>
          <w:szCs w:val="20"/>
        </w:rPr>
        <w:t>optimierte</w:t>
      </w:r>
      <w:r>
        <w:rPr>
          <w:rFonts w:ascii="Arial" w:hAnsi="Arial" w:cs="Arial"/>
          <w:sz w:val="20"/>
          <w:szCs w:val="20"/>
        </w:rPr>
        <w:t>r</w:t>
      </w:r>
      <w:r w:rsidRPr="002E621D">
        <w:rPr>
          <w:rFonts w:ascii="Arial" w:hAnsi="Arial" w:cs="Arial"/>
          <w:sz w:val="20"/>
          <w:szCs w:val="20"/>
        </w:rPr>
        <w:t xml:space="preserve"> Schmiedeprozess, der weitreichende Vorteile für die Oberflächenqualität und Geometrievielfalt mit sich zieht</w:t>
      </w:r>
      <w:r>
        <w:rPr>
          <w:rFonts w:ascii="Arial" w:hAnsi="Arial" w:cs="Arial"/>
          <w:sz w:val="20"/>
          <w:szCs w:val="20"/>
        </w:rPr>
        <w:t xml:space="preserve">, sind nur zwei weitere Beispiele aus dem Magazin. </w:t>
      </w:r>
      <w:r w:rsidR="00035DC5" w:rsidRPr="00035DC5">
        <w:rPr>
          <w:rFonts w:ascii="Arial" w:hAnsi="Arial" w:cs="Arial"/>
          <w:sz w:val="20"/>
          <w:szCs w:val="20"/>
        </w:rPr>
        <w:t>Neue Produk</w:t>
      </w:r>
      <w:r>
        <w:rPr>
          <w:rFonts w:ascii="Arial" w:hAnsi="Arial" w:cs="Arial"/>
          <w:sz w:val="20"/>
          <w:szCs w:val="20"/>
        </w:rPr>
        <w:t>te</w:t>
      </w:r>
      <w:r w:rsidR="00035DC5" w:rsidRPr="00035DC5">
        <w:rPr>
          <w:rFonts w:ascii="Arial" w:hAnsi="Arial" w:cs="Arial"/>
          <w:sz w:val="20"/>
          <w:szCs w:val="20"/>
        </w:rPr>
        <w:t xml:space="preserve">, Entwicklungen in den Geschäftsbereichen sowie </w:t>
      </w:r>
      <w:r>
        <w:rPr>
          <w:rFonts w:ascii="Arial" w:hAnsi="Arial" w:cs="Arial"/>
          <w:sz w:val="20"/>
          <w:szCs w:val="20"/>
        </w:rPr>
        <w:t>Informationen über das</w:t>
      </w:r>
      <w:r w:rsidR="00035DC5" w:rsidRPr="00035DC5">
        <w:rPr>
          <w:rFonts w:ascii="Arial" w:hAnsi="Arial" w:cs="Arial"/>
          <w:sz w:val="20"/>
          <w:szCs w:val="20"/>
        </w:rPr>
        <w:t xml:space="preserve"> soziale Engagement</w:t>
      </w:r>
      <w:r>
        <w:rPr>
          <w:rFonts w:ascii="Arial" w:hAnsi="Arial" w:cs="Arial"/>
          <w:sz w:val="20"/>
          <w:szCs w:val="20"/>
        </w:rPr>
        <w:t xml:space="preserve"> des Unternehmens stehen im Fokus der</w:t>
      </w:r>
      <w:r w:rsidR="00DA42C0">
        <w:rPr>
          <w:rFonts w:ascii="Arial" w:hAnsi="Arial" w:cs="Arial"/>
          <w:sz w:val="20"/>
          <w:szCs w:val="20"/>
        </w:rPr>
        <w:t xml:space="preserve"> mehrsprachigen</w:t>
      </w:r>
      <w:r>
        <w:rPr>
          <w:rFonts w:ascii="Arial" w:hAnsi="Arial" w:cs="Arial"/>
          <w:sz w:val="20"/>
          <w:szCs w:val="20"/>
        </w:rPr>
        <w:t xml:space="preserve"> inForm-Ausgabe</w:t>
      </w:r>
      <w:r w:rsidR="00DA42C0">
        <w:rPr>
          <w:rFonts w:ascii="Arial" w:hAnsi="Arial" w:cs="Arial"/>
          <w:sz w:val="20"/>
          <w:szCs w:val="20"/>
        </w:rPr>
        <w:t xml:space="preserve"> (Deutsch/Englisch)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35DC5">
        <w:rPr>
          <w:rFonts w:ascii="Arial" w:hAnsi="Arial" w:cs="Arial"/>
          <w:sz w:val="20"/>
          <w:szCs w:val="20"/>
        </w:rPr>
        <w:t xml:space="preserve">Das Magazin </w:t>
      </w:r>
      <w:r w:rsidR="002E621D">
        <w:rPr>
          <w:rFonts w:ascii="Arial" w:hAnsi="Arial" w:cs="Arial"/>
          <w:sz w:val="20"/>
          <w:szCs w:val="20"/>
        </w:rPr>
        <w:t>kann als Printvariante online angefordert werden und s</w:t>
      </w:r>
      <w:r>
        <w:rPr>
          <w:rFonts w:ascii="Arial" w:hAnsi="Arial" w:cs="Arial"/>
          <w:sz w:val="20"/>
          <w:szCs w:val="20"/>
        </w:rPr>
        <w:t>teht</w:t>
      </w:r>
      <w:r w:rsidRPr="00035DC5">
        <w:rPr>
          <w:rFonts w:ascii="Arial" w:hAnsi="Arial" w:cs="Arial"/>
          <w:sz w:val="20"/>
          <w:szCs w:val="20"/>
        </w:rPr>
        <w:t xml:space="preserve"> als </w:t>
      </w:r>
      <w:r>
        <w:rPr>
          <w:rFonts w:ascii="Arial" w:hAnsi="Arial" w:cs="Arial"/>
          <w:sz w:val="20"/>
          <w:szCs w:val="20"/>
        </w:rPr>
        <w:t>PDF</w:t>
      </w:r>
      <w:r w:rsidRPr="00035DC5">
        <w:rPr>
          <w:rFonts w:ascii="Arial" w:hAnsi="Arial" w:cs="Arial"/>
          <w:sz w:val="20"/>
          <w:szCs w:val="20"/>
        </w:rPr>
        <w:t xml:space="preserve"> zum Download </w:t>
      </w:r>
      <w:r w:rsidR="008916CB">
        <w:rPr>
          <w:rFonts w:ascii="Arial" w:hAnsi="Arial" w:cs="Arial"/>
          <w:sz w:val="20"/>
          <w:szCs w:val="20"/>
        </w:rPr>
        <w:t xml:space="preserve">hier (Link zum Servicecenter/Download) </w:t>
      </w:r>
      <w:r>
        <w:rPr>
          <w:rFonts w:ascii="Arial" w:hAnsi="Arial" w:cs="Arial"/>
          <w:sz w:val="20"/>
          <w:szCs w:val="20"/>
        </w:rPr>
        <w:t xml:space="preserve">zur Verfügung. </w:t>
      </w: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5DC5">
        <w:rPr>
          <w:rFonts w:ascii="Arial" w:hAnsi="Arial" w:cs="Arial"/>
          <w:i/>
          <w:sz w:val="20"/>
          <w:szCs w:val="20"/>
        </w:rPr>
        <w:t>Kontakt:</w:t>
      </w:r>
      <w:r w:rsidRPr="00035DC5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Christiane Galka</w:t>
      </w: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Marketing und Öffentlichkeitsarbeit</w:t>
      </w:r>
    </w:p>
    <w:p w:rsidR="00035DC5" w:rsidRP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35DC5">
        <w:rPr>
          <w:rFonts w:ascii="Arial" w:hAnsi="Arial" w:cs="Arial"/>
          <w:i/>
          <w:sz w:val="20"/>
          <w:szCs w:val="20"/>
        </w:rPr>
        <w:t>T. +49 2354 73-</w:t>
      </w:r>
      <w:r>
        <w:rPr>
          <w:rFonts w:ascii="Arial" w:hAnsi="Arial" w:cs="Arial"/>
          <w:i/>
          <w:sz w:val="20"/>
          <w:szCs w:val="20"/>
        </w:rPr>
        <w:t>502</w:t>
      </w:r>
    </w:p>
    <w:p w:rsidR="00035DC5" w:rsidRDefault="00035DC5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christiane.galka</w:t>
      </w:r>
      <w:r w:rsidRPr="00035DC5">
        <w:rPr>
          <w:rFonts w:ascii="Arial" w:hAnsi="Arial" w:cs="Arial"/>
          <w:i/>
          <w:sz w:val="20"/>
          <w:szCs w:val="20"/>
        </w:rPr>
        <w:t>@otto-fuchs.com</w:t>
      </w:r>
    </w:p>
    <w:p w:rsidR="008916CB" w:rsidRDefault="008916CB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8916CB" w:rsidRPr="008916CB" w:rsidRDefault="008916CB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916CB" w:rsidRPr="008916CB" w:rsidRDefault="008916CB" w:rsidP="00035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916CB" w:rsidRPr="008916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C5"/>
    <w:rsid w:val="00035DC5"/>
    <w:rsid w:val="00221103"/>
    <w:rsid w:val="002E621D"/>
    <w:rsid w:val="008916CB"/>
    <w:rsid w:val="00D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itydate">
    <w:name w:val="citydate"/>
    <w:basedOn w:val="Absatz-Standardschriftart"/>
    <w:rsid w:val="00035DC5"/>
  </w:style>
  <w:style w:type="character" w:styleId="Hyperlink">
    <w:name w:val="Hyperlink"/>
    <w:basedOn w:val="Absatz-Standardschriftart"/>
    <w:uiPriority w:val="99"/>
    <w:unhideWhenUsed/>
    <w:rsid w:val="00891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D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itydate">
    <w:name w:val="citydate"/>
    <w:basedOn w:val="Absatz-Standardschriftart"/>
    <w:rsid w:val="00035DC5"/>
  </w:style>
  <w:style w:type="character" w:styleId="Hyperlink">
    <w:name w:val="Hyperlink"/>
    <w:basedOn w:val="Absatz-Standardschriftart"/>
    <w:uiPriority w:val="99"/>
    <w:unhideWhenUsed/>
    <w:rsid w:val="0089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 FUCHS KG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Galka, Christiane</dc:creator>
  <cp:lastModifiedBy>Sachs, Dominik</cp:lastModifiedBy>
  <cp:revision>2</cp:revision>
  <dcterms:created xsi:type="dcterms:W3CDTF">2019-03-04T08:22:00Z</dcterms:created>
  <dcterms:modified xsi:type="dcterms:W3CDTF">2019-03-04T08:22:00Z</dcterms:modified>
</cp:coreProperties>
</file>